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00556F" w:rsidRPr="00B368AE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</w:t>
      </w:r>
      <w:r w:rsidR="0000556F">
        <w:rPr>
          <w:sz w:val="26"/>
          <w:szCs w:val="26"/>
        </w:rPr>
        <w:br/>
      </w:r>
      <w:r w:rsidR="0000556F" w:rsidRPr="00B368AE">
        <w:rPr>
          <w:sz w:val="26"/>
          <w:szCs w:val="26"/>
        </w:rPr>
        <w:t>просп. Ленинградский площадью 5,1647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>Общественные обсуждения пр</w:t>
      </w:r>
      <w:bookmarkStart w:id="0" w:name="_GoBack"/>
      <w:bookmarkEnd w:id="0"/>
      <w:r w:rsidRPr="00301988">
        <w:rPr>
          <w:bCs/>
          <w:color w:val="auto"/>
          <w:sz w:val="26"/>
          <w:szCs w:val="26"/>
        </w:rPr>
        <w:t xml:space="preserve">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12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 xml:space="preserve"> 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декабря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8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 xml:space="preserve"> </w:t>
      </w:r>
      <w:r w:rsidR="0000556F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декабря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00556F" w:rsidRPr="00B368AE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Ленинградский площадью 5,1647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00556F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12 декабря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>
        <w:rPr>
          <w:bCs/>
          <w:sz w:val="26"/>
          <w:szCs w:val="26"/>
        </w:rPr>
        <w:t>12 декабря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декабря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00556F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декабря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0556F"/>
    <w:rsid w:val="00093CBD"/>
    <w:rsid w:val="001F1B77"/>
    <w:rsid w:val="002149A5"/>
    <w:rsid w:val="006170F3"/>
    <w:rsid w:val="00680CE9"/>
    <w:rsid w:val="006E37F0"/>
    <w:rsid w:val="0083700F"/>
    <w:rsid w:val="00AB0678"/>
    <w:rsid w:val="00B4205C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2025-11-25T08:08:00Z</dcterms:modified>
</cp:coreProperties>
</file>